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BD3D" w14:textId="758DDD9D" w:rsidR="00647428" w:rsidRDefault="00E4185C">
      <w:hyperlink r:id="rId4" w:history="1">
        <w:r w:rsidRPr="000A5B86">
          <w:rPr>
            <w:rStyle w:val="Collegamentoipertestuale"/>
          </w:rPr>
          <w:t>https://dati.anticorruzione.it/superset/dashboard/dettaglio_cig/?cig=B4A2AF6AD0&amp;standalone=2</w:t>
        </w:r>
      </w:hyperlink>
    </w:p>
    <w:p w14:paraId="2DC99A2D" w14:textId="77777777" w:rsidR="00E4185C" w:rsidRDefault="00E4185C"/>
    <w:sectPr w:rsidR="00E4185C" w:rsidSect="00E4185C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2"/>
    <w:rsid w:val="002306B0"/>
    <w:rsid w:val="00647428"/>
    <w:rsid w:val="007E7492"/>
    <w:rsid w:val="008F0B47"/>
    <w:rsid w:val="009D0A6D"/>
    <w:rsid w:val="00A85E39"/>
    <w:rsid w:val="00B53226"/>
    <w:rsid w:val="00B646A4"/>
    <w:rsid w:val="00E1357C"/>
    <w:rsid w:val="00E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0426"/>
  <w15:chartTrackingRefBased/>
  <w15:docId w15:val="{AACD4A76-7679-40BC-8AD0-F4D21C3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4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4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4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4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4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4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4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4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74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4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4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185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A2AF6AD0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9BE8BA5E-BA51-4001-88FD-43A60D78607D}"/>
</file>

<file path=customXml/itemProps2.xml><?xml version="1.0" encoding="utf-8"?>
<ds:datastoreItem xmlns:ds="http://schemas.openxmlformats.org/officeDocument/2006/customXml" ds:itemID="{7F1C0704-77B4-4BAD-AC7B-D29A68D292DA}"/>
</file>

<file path=customXml/itemProps3.xml><?xml version="1.0" encoding="utf-8"?>
<ds:datastoreItem xmlns:ds="http://schemas.openxmlformats.org/officeDocument/2006/customXml" ds:itemID="{CB72BBD6-FAFB-47D4-805B-9CE014721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2024-12-10T11:57:00Z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